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93E166" wp14:editId="7CDAD981">
            <wp:extent cx="5105400" cy="7229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21FC" w:rsidRDefault="001221F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9C" w:rsidRDefault="00C35A9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внеурочной деятельности</w:t>
      </w:r>
    </w:p>
    <w:p w:rsidR="00C35A9C" w:rsidRPr="00C35A9C" w:rsidRDefault="00C35A9C" w:rsidP="00C35A9C">
      <w:pPr>
        <w:rPr>
          <w:rFonts w:ascii="Times New Roman" w:hAnsi="Times New Roman" w:cs="Times New Roman"/>
          <w:b/>
          <w:sz w:val="24"/>
          <w:szCs w:val="24"/>
        </w:rPr>
      </w:pPr>
      <w:r w:rsidRPr="00C35A9C">
        <w:rPr>
          <w:rFonts w:ascii="Times New Roman" w:hAnsi="Times New Roman" w:cs="Times New Roman"/>
          <w:b/>
          <w:sz w:val="24"/>
          <w:szCs w:val="24"/>
        </w:rPr>
        <w:t xml:space="preserve">Личностные   результаты  </w:t>
      </w:r>
    </w:p>
    <w:p w:rsidR="00C35A9C" w:rsidRPr="00C35A9C" w:rsidRDefault="00C35A9C" w:rsidP="00C35A9C">
      <w:pPr>
        <w:rPr>
          <w:rFonts w:ascii="Times New Roman" w:hAnsi="Times New Roman" w:cs="Times New Roman"/>
          <w:sz w:val="24"/>
          <w:szCs w:val="24"/>
        </w:rPr>
      </w:pPr>
      <w:r w:rsidRPr="00C35A9C">
        <w:rPr>
          <w:rFonts w:ascii="Times New Roman" w:hAnsi="Times New Roman" w:cs="Times New Roman"/>
          <w:sz w:val="24"/>
          <w:szCs w:val="24"/>
        </w:rPr>
        <w:t>у учащихся должны сформироваться познавательные интересы, убеждённость в закономерной связи и познаваемости явлений природы, уважение к творцам науки и техники, самостоятельность в приобретении новых знаний и практических умений; учащиеся должны сделать первые шаги в области профессионального самоопределения.</w:t>
      </w:r>
    </w:p>
    <w:p w:rsidR="00C35A9C" w:rsidRPr="00C35A9C" w:rsidRDefault="00C35A9C" w:rsidP="00C35A9C">
      <w:pPr>
        <w:rPr>
          <w:rFonts w:ascii="Times New Roman" w:hAnsi="Times New Roman" w:cs="Times New Roman"/>
          <w:b/>
          <w:sz w:val="24"/>
          <w:szCs w:val="24"/>
        </w:rPr>
      </w:pPr>
      <w:r w:rsidRPr="00C35A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5A9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35A9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C35A9C" w:rsidRPr="00C35A9C" w:rsidRDefault="00C35A9C" w:rsidP="00C35A9C">
      <w:pPr>
        <w:rPr>
          <w:rFonts w:ascii="Times New Roman" w:hAnsi="Times New Roman" w:cs="Times New Roman"/>
          <w:sz w:val="24"/>
          <w:szCs w:val="24"/>
        </w:rPr>
      </w:pPr>
      <w:r w:rsidRPr="00C35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A9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35A9C">
        <w:rPr>
          <w:rFonts w:ascii="Times New Roman" w:hAnsi="Times New Roman" w:cs="Times New Roman"/>
          <w:sz w:val="24"/>
          <w:szCs w:val="24"/>
        </w:rPr>
        <w:t xml:space="preserve"> умения пользоваться дополнительными источниками информации, развитие умения работать в группе, представлять и отстаивать свою точку зрения, освоение приёмов действий в нестандартных ситуациях, учащиеся должны уметь ставить перед собой задачи, решать их доступными способами, уметь представить результаты своей работы, уметь самостоятельно приобретать знания и использовать их на практике.</w:t>
      </w:r>
    </w:p>
    <w:p w:rsidR="00C35A9C" w:rsidRPr="00C35A9C" w:rsidRDefault="00C35A9C" w:rsidP="00C35A9C">
      <w:pPr>
        <w:rPr>
          <w:rFonts w:ascii="Times New Roman" w:hAnsi="Times New Roman" w:cs="Times New Roman"/>
          <w:b/>
          <w:sz w:val="24"/>
          <w:szCs w:val="24"/>
        </w:rPr>
      </w:pPr>
      <w:r w:rsidRPr="00C35A9C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</w:t>
      </w:r>
    </w:p>
    <w:p w:rsidR="00C35A9C" w:rsidRPr="00C35A9C" w:rsidRDefault="00C35A9C" w:rsidP="00C35A9C">
      <w:pPr>
        <w:rPr>
          <w:rFonts w:ascii="Times New Roman" w:hAnsi="Times New Roman" w:cs="Times New Roman"/>
          <w:sz w:val="24"/>
          <w:szCs w:val="24"/>
        </w:rPr>
      </w:pPr>
      <w:r w:rsidRPr="00C35A9C">
        <w:rPr>
          <w:rFonts w:ascii="Times New Roman" w:hAnsi="Times New Roman" w:cs="Times New Roman"/>
          <w:sz w:val="24"/>
          <w:szCs w:val="24"/>
        </w:rPr>
        <w:t xml:space="preserve"> к концу занятий кружка учащиеся должны уметь объяснять природные явления, понимать смысл основных физических законов, приобрести навыки работы с измерительными приборами общего назначения: весами, термометром, измерительным цилиндром, штангенциркулем и т.д., уметь применять полученные знания, умения и навыки для решения практических задач повседневной жизни.</w:t>
      </w:r>
    </w:p>
    <w:p w:rsidR="00C35A9C" w:rsidRDefault="00C35A9C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64" w:rsidRPr="00C03854" w:rsidRDefault="00F93040" w:rsidP="00F93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854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деятельности, с указанием форм организации и видов деятельности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Основное содержание курса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1.Измерения в физике. Точность измерения. (2 ч)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Физические явления,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величины,  наблюдения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и опыты, эксперимент, точность измерений. Физические теории. Абсолютная погрешность. Уменьшение погрешности измерений. Точность измерений.  Измерение малых величин.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2. Основные законы и понятия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кинематики.(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>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Равномерное и неравномерное прямолинейное движение. Скорость равномерного прямолинейного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движения..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Равноускоренное движение. Ускорение. Явление инерция. 3.Расчетные и графические задачи на равномерное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движение 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Определение действующих на тело сил. Сложение сил и определение характера движения тел аналитически и с помощью графиков скорости тел.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4. Задачи на равноускоренное движение.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Формулы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ускорения ,скорости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и перемещения тела. 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 5.Строение вещества. Плотность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вещества 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>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Масса тела. Измерение массы при помощи весов. Плотность вещества.  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6. Сила.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.Сложение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сил  Виды сил 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lastRenderedPageBreak/>
        <w:t>Силы природы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Центр тяжести. Равнодействующая сила.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7..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>Вес тела .Сила тяжести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Вес тела. Невесомость. Давление.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8 Движение тела под действием нескольких сил в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горизонтальном  направлении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>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Решение качественных и расчетных задач.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9. Условия равновесия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тел. 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>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Простые механизмы (рычаг, блоки, наклонная плоскость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КПД механизма; условия равновесия рычага. Решение задач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10. Механическая работа и мощность.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 Взаимосвязь между этими величинами. КПД механизмов.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 Потенциальная и кинетическая энергии.  Закон сохранения механической энергии. 11.Механические колебания, Волны, Звук.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Маятники. Продольные и поперечные волны. Звук в природе. Ультра и инфразвук. 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12.Оптические явления. Свет.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 Источник света. Прямолинейное распространение света. Отражение света. Закон отражения. Образование тени и полутени. 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93040">
        <w:rPr>
          <w:rFonts w:ascii="Times New Roman" w:hAnsi="Times New Roman" w:cs="Times New Roman"/>
          <w:sz w:val="24"/>
          <w:szCs w:val="24"/>
        </w:rPr>
        <w:t>13.Законы  отражения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и преломления света. .(2ч.)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Отражение света. Закон отражения. Образование тени и полутени. Закон преломления. Плоское зеркало. Полное внутреннее отражение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Оптические  приборы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>. .(3ч.)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93040">
        <w:rPr>
          <w:rFonts w:ascii="Times New Roman" w:hAnsi="Times New Roman" w:cs="Times New Roman"/>
          <w:sz w:val="24"/>
          <w:szCs w:val="24"/>
        </w:rPr>
        <w:t>.Работа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 фотоаппарата и проекционного  аппарата. . 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93040">
        <w:rPr>
          <w:rFonts w:ascii="Times New Roman" w:hAnsi="Times New Roman" w:cs="Times New Roman"/>
          <w:sz w:val="24"/>
          <w:szCs w:val="24"/>
        </w:rPr>
        <w:t>15.Оптические  приборы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.(3ч.)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 микроскоп,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телескоп  и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 их принцип действия.</w:t>
      </w:r>
    </w:p>
    <w:p w:rsidR="00F93040" w:rsidRP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 xml:space="preserve">16. Заключительное занятие по </w:t>
      </w:r>
      <w:proofErr w:type="gramStart"/>
      <w:r w:rsidRPr="00F93040">
        <w:rPr>
          <w:rFonts w:ascii="Times New Roman" w:hAnsi="Times New Roman" w:cs="Times New Roman"/>
          <w:sz w:val="24"/>
          <w:szCs w:val="24"/>
        </w:rPr>
        <w:t>курсу..</w:t>
      </w:r>
      <w:proofErr w:type="gramEnd"/>
      <w:r w:rsidRPr="00F93040">
        <w:rPr>
          <w:rFonts w:ascii="Times New Roman" w:hAnsi="Times New Roman" w:cs="Times New Roman"/>
          <w:sz w:val="24"/>
          <w:szCs w:val="24"/>
        </w:rPr>
        <w:t xml:space="preserve"> .(3ч.)</w:t>
      </w:r>
    </w:p>
    <w:p w:rsidR="00F93040" w:rsidRDefault="00F93040" w:rsidP="00F93040">
      <w:pPr>
        <w:rPr>
          <w:rFonts w:ascii="Times New Roman" w:hAnsi="Times New Roman" w:cs="Times New Roman"/>
          <w:sz w:val="24"/>
          <w:szCs w:val="24"/>
        </w:rPr>
      </w:pPr>
      <w:r w:rsidRPr="00F93040">
        <w:rPr>
          <w:rFonts w:ascii="Times New Roman" w:hAnsi="Times New Roman" w:cs="Times New Roman"/>
          <w:sz w:val="24"/>
          <w:szCs w:val="24"/>
        </w:rPr>
        <w:t>Защита проектов.</w:t>
      </w:r>
    </w:p>
    <w:p w:rsidR="001E4E70" w:rsidRDefault="001E4E70" w:rsidP="00F93040">
      <w:pPr>
        <w:rPr>
          <w:rFonts w:ascii="Times New Roman" w:hAnsi="Times New Roman" w:cs="Times New Roman"/>
          <w:sz w:val="24"/>
          <w:szCs w:val="24"/>
        </w:rPr>
      </w:pPr>
    </w:p>
    <w:p w:rsidR="001E4E70" w:rsidRPr="00F93040" w:rsidRDefault="001E4E70" w:rsidP="00F93040">
      <w:pPr>
        <w:rPr>
          <w:rFonts w:ascii="Times New Roman" w:hAnsi="Times New Roman" w:cs="Times New Roman"/>
          <w:sz w:val="24"/>
          <w:szCs w:val="24"/>
        </w:rPr>
      </w:pPr>
    </w:p>
    <w:p w:rsidR="001E4E70" w:rsidRPr="001E4E70" w:rsidRDefault="001E4E70" w:rsidP="001E4E70">
      <w:pPr>
        <w:rPr>
          <w:rFonts w:ascii="Times New Roman" w:hAnsi="Times New Roman" w:cs="Times New Roman"/>
          <w:b/>
          <w:sz w:val="24"/>
          <w:szCs w:val="24"/>
        </w:rPr>
      </w:pPr>
      <w:r w:rsidRPr="001E4E70">
        <w:rPr>
          <w:rFonts w:ascii="Times New Roman" w:hAnsi="Times New Roman" w:cs="Times New Roman"/>
          <w:b/>
          <w:sz w:val="24"/>
          <w:szCs w:val="24"/>
        </w:rPr>
        <w:t>Формы организации занятий</w:t>
      </w:r>
    </w:p>
    <w:p w:rsidR="001E4E70" w:rsidRPr="001E4E70" w:rsidRDefault="001E4E70" w:rsidP="001E4E70">
      <w:pPr>
        <w:rPr>
          <w:rFonts w:ascii="Times New Roman" w:hAnsi="Times New Roman" w:cs="Times New Roman"/>
          <w:sz w:val="24"/>
          <w:szCs w:val="24"/>
        </w:rPr>
      </w:pPr>
      <w:r w:rsidRPr="001E4E70">
        <w:rPr>
          <w:rFonts w:ascii="Times New Roman" w:hAnsi="Times New Roman" w:cs="Times New Roman"/>
          <w:sz w:val="24"/>
          <w:szCs w:val="24"/>
        </w:rPr>
        <w:t>лекции;</w:t>
      </w:r>
    </w:p>
    <w:p w:rsidR="00C84044" w:rsidRDefault="00C84044" w:rsidP="001E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занятия</w:t>
      </w:r>
    </w:p>
    <w:p w:rsidR="001E4E70" w:rsidRPr="001E4E70" w:rsidRDefault="001E4E70" w:rsidP="001E4E70">
      <w:pPr>
        <w:rPr>
          <w:rFonts w:ascii="Times New Roman" w:hAnsi="Times New Roman" w:cs="Times New Roman"/>
          <w:sz w:val="24"/>
          <w:szCs w:val="24"/>
        </w:rPr>
      </w:pPr>
      <w:r w:rsidRPr="001E4E70">
        <w:rPr>
          <w:rFonts w:ascii="Times New Roman" w:hAnsi="Times New Roman" w:cs="Times New Roman"/>
          <w:sz w:val="24"/>
          <w:szCs w:val="24"/>
        </w:rPr>
        <w:t>самостоятельная работа (индивидуальная и груп</w:t>
      </w:r>
      <w:r w:rsidR="00C84044">
        <w:rPr>
          <w:rFonts w:ascii="Times New Roman" w:hAnsi="Times New Roman" w:cs="Times New Roman"/>
          <w:sz w:val="24"/>
          <w:szCs w:val="24"/>
        </w:rPr>
        <w:t xml:space="preserve">повая) </w:t>
      </w:r>
    </w:p>
    <w:p w:rsidR="001E4E70" w:rsidRDefault="001E4E70" w:rsidP="001E4E70">
      <w:pPr>
        <w:rPr>
          <w:rFonts w:ascii="Times New Roman" w:hAnsi="Times New Roman" w:cs="Times New Roman"/>
          <w:sz w:val="24"/>
          <w:szCs w:val="24"/>
        </w:rPr>
      </w:pPr>
    </w:p>
    <w:p w:rsidR="00C84044" w:rsidRPr="001E4E70" w:rsidRDefault="00C84044" w:rsidP="001E4E70">
      <w:pPr>
        <w:rPr>
          <w:rFonts w:ascii="Times New Roman" w:hAnsi="Times New Roman" w:cs="Times New Roman"/>
          <w:sz w:val="24"/>
          <w:szCs w:val="24"/>
        </w:rPr>
      </w:pPr>
    </w:p>
    <w:p w:rsidR="001E4E70" w:rsidRPr="00C84044" w:rsidRDefault="001E4E70" w:rsidP="001E4E70">
      <w:pPr>
        <w:rPr>
          <w:rFonts w:ascii="Times New Roman" w:hAnsi="Times New Roman" w:cs="Times New Roman"/>
          <w:b/>
          <w:sz w:val="24"/>
          <w:szCs w:val="24"/>
        </w:rPr>
      </w:pPr>
      <w:r w:rsidRPr="00C84044">
        <w:rPr>
          <w:rFonts w:ascii="Times New Roman" w:hAnsi="Times New Roman" w:cs="Times New Roman"/>
          <w:b/>
          <w:sz w:val="24"/>
          <w:szCs w:val="24"/>
        </w:rPr>
        <w:lastRenderedPageBreak/>
        <w:t>Виды деятельности:</w:t>
      </w:r>
    </w:p>
    <w:p w:rsidR="00F93040" w:rsidRDefault="00C84044" w:rsidP="001E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Познавательная, проектная</w:t>
      </w:r>
    </w:p>
    <w:p w:rsidR="00C03854" w:rsidRDefault="00C03854" w:rsidP="00F93040">
      <w:pPr>
        <w:rPr>
          <w:rFonts w:ascii="Times New Roman" w:hAnsi="Times New Roman" w:cs="Times New Roman"/>
          <w:sz w:val="24"/>
          <w:szCs w:val="24"/>
        </w:rPr>
      </w:pPr>
    </w:p>
    <w:p w:rsidR="00C03854" w:rsidRDefault="00C03854" w:rsidP="00F93040">
      <w:pPr>
        <w:rPr>
          <w:rFonts w:ascii="Times New Roman" w:hAnsi="Times New Roman" w:cs="Times New Roman"/>
          <w:sz w:val="24"/>
          <w:szCs w:val="24"/>
        </w:rPr>
      </w:pPr>
    </w:p>
    <w:p w:rsidR="00C03854" w:rsidRDefault="00C03854" w:rsidP="00F93040">
      <w:pPr>
        <w:rPr>
          <w:rFonts w:ascii="Times New Roman" w:hAnsi="Times New Roman" w:cs="Times New Roman"/>
          <w:sz w:val="24"/>
          <w:szCs w:val="24"/>
        </w:rPr>
      </w:pPr>
    </w:p>
    <w:p w:rsidR="00C03854" w:rsidRPr="00F93040" w:rsidRDefault="00C03854" w:rsidP="00F93040">
      <w:pPr>
        <w:rPr>
          <w:rFonts w:ascii="Times New Roman" w:hAnsi="Times New Roman" w:cs="Times New Roman"/>
          <w:sz w:val="24"/>
          <w:szCs w:val="24"/>
        </w:rPr>
      </w:pPr>
    </w:p>
    <w:p w:rsidR="00F93040" w:rsidRPr="00C03854" w:rsidRDefault="00C03854" w:rsidP="00C0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85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03854" w:rsidRPr="00F93040" w:rsidRDefault="00C03854" w:rsidP="00F9304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0"/>
        <w:gridCol w:w="7801"/>
      </w:tblGrid>
      <w:tr w:rsidR="00C35A9C" w:rsidRPr="00C03854" w:rsidTr="00C35A9C">
        <w:trPr>
          <w:trHeight w:val="509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</w:tr>
      <w:tr w:rsidR="00C35A9C" w:rsidRPr="00C03854" w:rsidTr="00C35A9C">
        <w:trPr>
          <w:trHeight w:val="278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Измерения в физике. Точность измерения.</w:t>
            </w:r>
          </w:p>
        </w:tc>
      </w:tr>
      <w:tr w:rsidR="00C35A9C" w:rsidRPr="00C03854" w:rsidTr="00C35A9C">
        <w:trPr>
          <w:trHeight w:val="278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Основные законы и понятия кинематики.</w:t>
            </w:r>
          </w:p>
        </w:tc>
      </w:tr>
      <w:tr w:rsidR="00C35A9C" w:rsidRPr="00C03854" w:rsidTr="00C35A9C">
        <w:trPr>
          <w:trHeight w:val="470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Расчетные и графические задачи на равномерное движение. </w:t>
            </w:r>
          </w:p>
        </w:tc>
      </w:tr>
      <w:tr w:rsidR="00C35A9C" w:rsidRPr="00C03854" w:rsidTr="00C35A9C">
        <w:trPr>
          <w:trHeight w:val="451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равноускоренное движение. </w:t>
            </w:r>
          </w:p>
        </w:tc>
      </w:tr>
      <w:tr w:rsidR="00C35A9C" w:rsidRPr="00C03854" w:rsidTr="00C35A9C">
        <w:trPr>
          <w:trHeight w:val="534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Плотность вещества... </w:t>
            </w:r>
          </w:p>
        </w:tc>
      </w:tr>
      <w:tr w:rsidR="00C35A9C" w:rsidRPr="00C03854" w:rsidTr="00C35A9C">
        <w:trPr>
          <w:trHeight w:val="250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Сила. </w:t>
            </w:r>
            <w:proofErr w:type="gramStart"/>
            <w:r w:rsidRPr="00C03854">
              <w:rPr>
                <w:rFonts w:ascii="Times New Roman" w:hAnsi="Times New Roman" w:cs="Times New Roman"/>
                <w:bCs/>
                <w:sz w:val="24"/>
                <w:szCs w:val="24"/>
              </w:rPr>
              <w:t>.Сложение</w:t>
            </w:r>
            <w:proofErr w:type="gramEnd"/>
            <w:r w:rsidRPr="00C03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  Виды сил</w:t>
            </w:r>
          </w:p>
        </w:tc>
      </w:tr>
      <w:tr w:rsidR="00C35A9C" w:rsidRPr="00C03854" w:rsidTr="00C35A9C">
        <w:trPr>
          <w:trHeight w:val="422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.Вес</w:t>
            </w:r>
            <w:proofErr w:type="gramEnd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 тела .Сила тяжести. </w:t>
            </w:r>
          </w:p>
        </w:tc>
      </w:tr>
      <w:tr w:rsidR="00C35A9C" w:rsidRPr="00C03854" w:rsidTr="00C35A9C">
        <w:trPr>
          <w:trHeight w:val="682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тела под действием нескольких сил в </w:t>
            </w:r>
            <w:proofErr w:type="gramStart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горизонтальном  направлении</w:t>
            </w:r>
            <w:proofErr w:type="gramEnd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35A9C" w:rsidRPr="00C03854" w:rsidTr="00C35A9C">
        <w:trPr>
          <w:trHeight w:val="389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. Условия равновесия тел. </w:t>
            </w:r>
          </w:p>
        </w:tc>
      </w:tr>
      <w:tr w:rsidR="00C35A9C" w:rsidRPr="00C03854" w:rsidTr="00C35A9C">
        <w:trPr>
          <w:trHeight w:val="591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работа и мощность. Решение </w:t>
            </w:r>
            <w:proofErr w:type="gramStart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задач.  </w:t>
            </w:r>
            <w:proofErr w:type="gramEnd"/>
          </w:p>
        </w:tc>
      </w:tr>
      <w:tr w:rsidR="00C35A9C" w:rsidRPr="00C03854" w:rsidTr="00C35A9C">
        <w:trPr>
          <w:trHeight w:val="326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колебания, Волны, Звук.</w:t>
            </w:r>
          </w:p>
        </w:tc>
      </w:tr>
      <w:tr w:rsidR="00C35A9C" w:rsidRPr="00C03854" w:rsidTr="00C35A9C">
        <w:trPr>
          <w:trHeight w:val="336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bCs/>
                <w:sz w:val="24"/>
                <w:szCs w:val="24"/>
              </w:rPr>
              <w:t>Оптические явления. Свет.</w:t>
            </w:r>
          </w:p>
        </w:tc>
      </w:tr>
      <w:tr w:rsidR="00C35A9C" w:rsidRPr="00C03854" w:rsidTr="00C35A9C">
        <w:trPr>
          <w:trHeight w:val="459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Законы  отражения</w:t>
            </w:r>
            <w:proofErr w:type="gramEnd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 и преломления света.</w:t>
            </w:r>
          </w:p>
        </w:tc>
      </w:tr>
      <w:tr w:rsidR="00C35A9C" w:rsidRPr="00C03854" w:rsidTr="00C35A9C">
        <w:trPr>
          <w:trHeight w:val="805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Оптические  приборы</w:t>
            </w:r>
            <w:proofErr w:type="gramEnd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A9C" w:rsidRPr="00C03854" w:rsidTr="00C35A9C">
        <w:trPr>
          <w:trHeight w:val="864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>Оптические  приборы</w:t>
            </w:r>
            <w:proofErr w:type="gramEnd"/>
            <w:r w:rsidRPr="00C03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A9C" w:rsidRPr="00C03854" w:rsidTr="00C35A9C">
        <w:trPr>
          <w:trHeight w:val="288"/>
          <w:jc w:val="center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7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A9C" w:rsidRPr="00C03854" w:rsidRDefault="00C35A9C" w:rsidP="00C0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</w:tbl>
    <w:p w:rsidR="00F93040" w:rsidRPr="00F93040" w:rsidRDefault="00F93040">
      <w:pPr>
        <w:rPr>
          <w:rFonts w:ascii="Times New Roman" w:hAnsi="Times New Roman" w:cs="Times New Roman"/>
          <w:sz w:val="24"/>
          <w:szCs w:val="24"/>
        </w:rPr>
      </w:pPr>
    </w:p>
    <w:sectPr w:rsidR="00F93040" w:rsidRPr="00F93040" w:rsidSect="00C35A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B1"/>
    <w:rsid w:val="001221FC"/>
    <w:rsid w:val="001E4E70"/>
    <w:rsid w:val="0086451B"/>
    <w:rsid w:val="008C2864"/>
    <w:rsid w:val="00A20EB1"/>
    <w:rsid w:val="00C03854"/>
    <w:rsid w:val="00C35A9C"/>
    <w:rsid w:val="00C84044"/>
    <w:rsid w:val="00D410C8"/>
    <w:rsid w:val="00F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9DC2-5BA5-47DD-9758-4A2A4A12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2019-04-16T17:56:00Z</dcterms:created>
  <dcterms:modified xsi:type="dcterms:W3CDTF">2019-04-19T14:16:00Z</dcterms:modified>
</cp:coreProperties>
</file>