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86" w:rsidRDefault="005D6D86" w:rsidP="00050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9C02DB" wp14:editId="5F642FCE">
            <wp:extent cx="5172075" cy="7543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D86" w:rsidRDefault="005D6D86" w:rsidP="00050A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D86" w:rsidRDefault="005D6D86" w:rsidP="00050A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D86" w:rsidRDefault="005D6D86" w:rsidP="00050A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D86" w:rsidRDefault="005D6D86" w:rsidP="00050A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D86" w:rsidRDefault="005D6D86" w:rsidP="00050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4A02" w:rsidRDefault="00050ACC" w:rsidP="00050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ACC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внеурочной деятельности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AC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эмоциональность; умение осознавать и определять (называть) свои эмоции;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50ACC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050ACC">
        <w:rPr>
          <w:rFonts w:ascii="Times New Roman" w:hAnsi="Times New Roman" w:cs="Times New Roman"/>
          <w:sz w:val="24"/>
          <w:szCs w:val="24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любовь и уважение к Отечеству, его языку, культуре;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интерес к чтению, к ведению диалога с автором текста; потребность в чтении;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интерес к письму, к созданию собственных текстов, к письменной форме общения;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интерес к изучению языка;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осознание ответственности за произнесённое и написанное слово.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0AC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50AC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CE19D3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9D3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самостоятельно формулировать тему и цели занятия;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составлять план решения учебной проблемы совместно с учителем;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работать по плану, сверяя свои действия с целью, корректировать свою деятельность;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CE19D3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9D3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перерабатывать и преобразовывать информацию из одной формы в другую (составлять план, таблицу, схему);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пользоваться словарями, справочниками;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осуществлять анализ и синтез;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строить рассуждения;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CE19D3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9D3">
        <w:rPr>
          <w:rFonts w:ascii="Times New Roman" w:hAnsi="Times New Roman" w:cs="Times New Roman"/>
          <w:sz w:val="24"/>
          <w:szCs w:val="24"/>
        </w:rPr>
        <w:lastRenderedPageBreak/>
        <w:t>Коммуникативные УУД: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050ACC" w:rsidRPr="00050ACC" w:rsidRDefault="00050ACC" w:rsidP="00C32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высказывать и обосновывать свою точку зрения;</w:t>
      </w:r>
    </w:p>
    <w:p w:rsidR="00050ACC" w:rsidRPr="00050ACC" w:rsidRDefault="00050ACC" w:rsidP="00C32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050ACC" w:rsidRPr="00050ACC" w:rsidRDefault="00050ACC" w:rsidP="00C32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деятельности;</w:t>
      </w:r>
    </w:p>
    <w:p w:rsidR="00050ACC" w:rsidRPr="00050ACC" w:rsidRDefault="00050ACC" w:rsidP="00C32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задавать вопросы.</w:t>
      </w:r>
    </w:p>
    <w:p w:rsidR="00C32B0A" w:rsidRDefault="00C32B0A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2B0A" w:rsidRDefault="00C32B0A" w:rsidP="00C32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2B0A">
        <w:rPr>
          <w:rFonts w:ascii="Times New Roman" w:hAnsi="Times New Roman" w:cs="Times New Roman"/>
          <w:b/>
          <w:sz w:val="24"/>
          <w:szCs w:val="24"/>
        </w:rPr>
        <w:t>Предметные: знать/ понимать/ уметь</w:t>
      </w:r>
    </w:p>
    <w:p w:rsidR="00C32B0A" w:rsidRPr="00C32B0A" w:rsidRDefault="00C32B0A" w:rsidP="00C32B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2B0A" w:rsidRPr="00C32B0A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B0A">
        <w:rPr>
          <w:rFonts w:ascii="Times New Roman" w:hAnsi="Times New Roman" w:cs="Times New Roman"/>
          <w:sz w:val="24"/>
          <w:szCs w:val="24"/>
        </w:rPr>
        <w:t>владеть качествами хорошей речи (точность, логичность, чистота, выразительность, уместность, богатство);</w:t>
      </w:r>
    </w:p>
    <w:p w:rsidR="00C32B0A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B0A">
        <w:rPr>
          <w:rFonts w:ascii="Times New Roman" w:hAnsi="Times New Roman" w:cs="Times New Roman"/>
          <w:sz w:val="24"/>
          <w:szCs w:val="24"/>
        </w:rPr>
        <w:t>моделировать речевое поведение в с</w:t>
      </w:r>
      <w:r>
        <w:rPr>
          <w:rFonts w:ascii="Times New Roman" w:hAnsi="Times New Roman" w:cs="Times New Roman"/>
          <w:sz w:val="24"/>
          <w:szCs w:val="24"/>
        </w:rPr>
        <w:t>оответствии с задачами общения;</w:t>
      </w:r>
    </w:p>
    <w:p w:rsidR="00C32B0A" w:rsidRPr="00C32B0A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B0A">
        <w:rPr>
          <w:rFonts w:ascii="Times New Roman" w:hAnsi="Times New Roman" w:cs="Times New Roman"/>
          <w:sz w:val="24"/>
          <w:szCs w:val="24"/>
        </w:rPr>
        <w:t xml:space="preserve"> расширять сведения о нормах речевого поведения в различных сферах общения;</w:t>
      </w:r>
    </w:p>
    <w:p w:rsidR="00C32B0A" w:rsidRPr="00C32B0A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B0A">
        <w:rPr>
          <w:rFonts w:ascii="Times New Roman" w:hAnsi="Times New Roman" w:cs="Times New Roman"/>
          <w:sz w:val="24"/>
          <w:szCs w:val="24"/>
        </w:rPr>
        <w:t xml:space="preserve">совершенствовать умение осуществлять речевой самоконтроль, находить грамматические </w:t>
      </w:r>
      <w:proofErr w:type="gramStart"/>
      <w:r w:rsidRPr="00C32B0A">
        <w:rPr>
          <w:rFonts w:ascii="Times New Roman" w:hAnsi="Times New Roman" w:cs="Times New Roman"/>
          <w:sz w:val="24"/>
          <w:szCs w:val="24"/>
        </w:rPr>
        <w:t>и  речевые</w:t>
      </w:r>
      <w:proofErr w:type="gramEnd"/>
      <w:r w:rsidRPr="00C32B0A">
        <w:rPr>
          <w:rFonts w:ascii="Times New Roman" w:hAnsi="Times New Roman" w:cs="Times New Roman"/>
          <w:sz w:val="24"/>
          <w:szCs w:val="24"/>
        </w:rPr>
        <w:t xml:space="preserve"> ошибки, недочёты и исправлять их;</w:t>
      </w:r>
    </w:p>
    <w:p w:rsidR="00C32B0A" w:rsidRPr="00C32B0A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B0A">
        <w:rPr>
          <w:rFonts w:ascii="Times New Roman" w:hAnsi="Times New Roman" w:cs="Times New Roman"/>
          <w:sz w:val="24"/>
          <w:szCs w:val="24"/>
        </w:rPr>
        <w:t xml:space="preserve"> работать над расширением словарного запаса;</w:t>
      </w:r>
    </w:p>
    <w:p w:rsidR="00C32B0A" w:rsidRPr="00050ACC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B0A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и умения в повседневной речевой практике, создавая устные и письменные высказывания и соблюдая разные</w:t>
      </w:r>
    </w:p>
    <w:p w:rsid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0207" w:rsidRDefault="00050ACC" w:rsidP="00050A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ACC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</w:t>
      </w:r>
      <w:r w:rsidR="004E020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50ACC" w:rsidRDefault="004E0207" w:rsidP="00050A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указанием форм организации и видов деятель</w:t>
      </w:r>
      <w:r w:rsidR="00A46D8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ости</w:t>
      </w:r>
    </w:p>
    <w:p w:rsidR="00050ACC" w:rsidRDefault="00050ACC" w:rsidP="00050A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В содержание курса входит закрепление тем, изученных на уроках русского языка, а также знакомство с понятиями, не предусмотренными школьной программой («афоризмы», «палиндромы», «</w:t>
      </w:r>
      <w:proofErr w:type="spellStart"/>
      <w:r w:rsidRPr="00050ACC">
        <w:rPr>
          <w:rFonts w:ascii="Times New Roman" w:hAnsi="Times New Roman" w:cs="Times New Roman"/>
          <w:sz w:val="24"/>
          <w:szCs w:val="24"/>
        </w:rPr>
        <w:t>метаграммы</w:t>
      </w:r>
      <w:proofErr w:type="spellEnd"/>
      <w:r w:rsidRPr="00050ACC">
        <w:rPr>
          <w:rFonts w:ascii="Times New Roman" w:hAnsi="Times New Roman" w:cs="Times New Roman"/>
          <w:sz w:val="24"/>
          <w:szCs w:val="24"/>
        </w:rPr>
        <w:t>» и другие).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Изучение происхождения различных слов.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Работа с основными разделами языкознания (фонетика, орфография, лексика, фразеология, морфология, синтаксис, пунктуация).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 xml:space="preserve">Изучение омонимии (омофоны, омографы, </w:t>
      </w:r>
      <w:proofErr w:type="spellStart"/>
      <w:r w:rsidRPr="00050ACC">
        <w:rPr>
          <w:rFonts w:ascii="Times New Roman" w:hAnsi="Times New Roman" w:cs="Times New Roman"/>
          <w:sz w:val="24"/>
          <w:szCs w:val="24"/>
        </w:rPr>
        <w:t>омоформы</w:t>
      </w:r>
      <w:proofErr w:type="spellEnd"/>
      <w:r w:rsidRPr="00050ACC">
        <w:rPr>
          <w:rFonts w:ascii="Times New Roman" w:hAnsi="Times New Roman" w:cs="Times New Roman"/>
          <w:sz w:val="24"/>
          <w:szCs w:val="24"/>
        </w:rPr>
        <w:t>).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Работа с фразеологизмами. Фразеологизмы в речи, фразеологизмы-синонимы, фразеологизмы-антонимы.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Игры со словарными словами.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История происхождения, значение библейских фразеологизмов.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lastRenderedPageBreak/>
        <w:t>Понятие «тавтограмма». Игры с тавтограммами, логогрифами, палиндромами.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Рассмотрение понятия «афоризм».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История происхождения, значение античных фразеологизмов.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spellStart"/>
      <w:r w:rsidRPr="00050ACC">
        <w:rPr>
          <w:rFonts w:ascii="Times New Roman" w:hAnsi="Times New Roman" w:cs="Times New Roman"/>
          <w:sz w:val="24"/>
          <w:szCs w:val="24"/>
        </w:rPr>
        <w:t>гетерограммами</w:t>
      </w:r>
      <w:proofErr w:type="spellEnd"/>
      <w:r w:rsidRPr="00050ACC">
        <w:rPr>
          <w:rFonts w:ascii="Times New Roman" w:hAnsi="Times New Roman" w:cs="Times New Roman"/>
          <w:sz w:val="24"/>
          <w:szCs w:val="24"/>
        </w:rPr>
        <w:t>. Разгадывание шарад, анаграмм.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Изучение способов словообразования.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Работа с исконно русскими фразеологизмами.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 xml:space="preserve">Правила составления </w:t>
      </w:r>
      <w:proofErr w:type="spellStart"/>
      <w:r w:rsidRPr="00050ACC">
        <w:rPr>
          <w:rFonts w:ascii="Times New Roman" w:hAnsi="Times New Roman" w:cs="Times New Roman"/>
          <w:sz w:val="24"/>
          <w:szCs w:val="24"/>
        </w:rPr>
        <w:t>антифраз</w:t>
      </w:r>
      <w:proofErr w:type="spellEnd"/>
      <w:r w:rsidRPr="00050ACC">
        <w:rPr>
          <w:rFonts w:ascii="Times New Roman" w:hAnsi="Times New Roman" w:cs="Times New Roman"/>
          <w:sz w:val="24"/>
          <w:szCs w:val="24"/>
        </w:rPr>
        <w:t>. Решение примеров из грамматической арифметики.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Анализ русских и иностранных пословиц.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Работа с числительными (количественные и порядковые), с существительными (разносклоняемые существительные).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Паронимы. Различение паронимов по их лексическому значению.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Правило написания НЕ с существительными.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Суффиксы –</w:t>
      </w:r>
      <w:proofErr w:type="spellStart"/>
      <w:r w:rsidRPr="00050ACC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050ACC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050ACC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050ACC">
        <w:rPr>
          <w:rFonts w:ascii="Times New Roman" w:hAnsi="Times New Roman" w:cs="Times New Roman"/>
          <w:sz w:val="24"/>
          <w:szCs w:val="24"/>
        </w:rPr>
        <w:t>- у существительных. Окончания существительных.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Ценность книги. Как делают бумагу.</w:t>
      </w:r>
    </w:p>
    <w:p w:rsidR="00050ACC" w:rsidRP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ACC" w:rsidRDefault="00050ACC" w:rsidP="00050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ACC">
        <w:rPr>
          <w:rFonts w:ascii="Times New Roman" w:hAnsi="Times New Roman" w:cs="Times New Roman"/>
          <w:sz w:val="24"/>
          <w:szCs w:val="24"/>
        </w:rPr>
        <w:t>Решение буквенных и словесных головоломок.</w:t>
      </w:r>
    </w:p>
    <w:p w:rsidR="00C32B0A" w:rsidRPr="00050ACC" w:rsidRDefault="00C32B0A" w:rsidP="0005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2B0A" w:rsidRPr="00C32B0A" w:rsidRDefault="004E0207" w:rsidP="00C32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</w:t>
      </w:r>
      <w:r w:rsidR="00C32B0A" w:rsidRPr="00C32B0A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</w:p>
    <w:p w:rsidR="00C32B0A" w:rsidRPr="00C32B0A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B0A">
        <w:rPr>
          <w:rFonts w:ascii="Times New Roman" w:hAnsi="Times New Roman" w:cs="Times New Roman"/>
          <w:sz w:val="24"/>
          <w:szCs w:val="24"/>
        </w:rPr>
        <w:t>лекции;</w:t>
      </w:r>
    </w:p>
    <w:p w:rsidR="00C32B0A" w:rsidRPr="00C32B0A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B0A">
        <w:rPr>
          <w:rFonts w:ascii="Times New Roman" w:hAnsi="Times New Roman" w:cs="Times New Roman"/>
          <w:sz w:val="24"/>
          <w:szCs w:val="24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C32B0A" w:rsidRPr="00C32B0A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B0A">
        <w:rPr>
          <w:rFonts w:ascii="Times New Roman" w:hAnsi="Times New Roman" w:cs="Times New Roman"/>
          <w:sz w:val="24"/>
          <w:szCs w:val="24"/>
        </w:rPr>
        <w:t>анализ и просмотр текстов;</w:t>
      </w:r>
    </w:p>
    <w:p w:rsidR="00050ACC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B0A">
        <w:rPr>
          <w:rFonts w:ascii="Times New Roman" w:hAnsi="Times New Roman" w:cs="Times New Roman"/>
          <w:sz w:val="24"/>
          <w:szCs w:val="24"/>
        </w:rPr>
        <w:t>самостоятельная работа (индивидуальная и групповая) по работе с разнообразными словарями;</w:t>
      </w:r>
    </w:p>
    <w:p w:rsidR="00C32B0A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2B0A" w:rsidRPr="00C32B0A" w:rsidRDefault="00C32B0A" w:rsidP="00C32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2B0A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:rsidR="00C32B0A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Познавательная, игровая</w:t>
      </w:r>
    </w:p>
    <w:p w:rsidR="00FE1C9D" w:rsidRPr="00FE1C9D" w:rsidRDefault="00FE1C9D" w:rsidP="00FE1C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C9D" w:rsidRPr="00FE1C9D" w:rsidRDefault="00FE1C9D" w:rsidP="00FE1C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C9D" w:rsidRPr="00FE1C9D" w:rsidRDefault="00FE1C9D" w:rsidP="00FE1C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C9D" w:rsidRPr="00FE1C9D" w:rsidRDefault="00FE1C9D" w:rsidP="00FE1C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C9D" w:rsidRPr="00FE1C9D" w:rsidRDefault="00FE1C9D" w:rsidP="00FE1C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1C9D" w:rsidRPr="00FE1C9D" w:rsidRDefault="00FE1C9D" w:rsidP="00FE1C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2B0A" w:rsidRDefault="00C32B0A" w:rsidP="00C32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3F8" w:rsidRDefault="001A13F8" w:rsidP="00C32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3F8" w:rsidRDefault="001A13F8" w:rsidP="00C32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3F8" w:rsidRDefault="001A13F8" w:rsidP="00C32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2B0A" w:rsidRDefault="00C32B0A" w:rsidP="00C32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0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C32B0A" w:rsidTr="00C32B0A">
        <w:tc>
          <w:tcPr>
            <w:tcW w:w="562" w:type="dxa"/>
          </w:tcPr>
          <w:p w:rsidR="00C32B0A" w:rsidRDefault="006127DD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3" w:type="dxa"/>
          </w:tcPr>
          <w:p w:rsidR="00C32B0A" w:rsidRPr="001A13F8" w:rsidRDefault="006127D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83" w:type="dxa"/>
          </w:tcPr>
          <w:p w:rsidR="00C32B0A" w:rsidRPr="001A13F8" w:rsidRDefault="006127D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В страну Языкознание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83" w:type="dxa"/>
          </w:tcPr>
          <w:p w:rsidR="00C32B0A" w:rsidRPr="001A13F8" w:rsidRDefault="006127D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Продолжаем путешествие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83" w:type="dxa"/>
          </w:tcPr>
          <w:p w:rsidR="00C32B0A" w:rsidRPr="001A13F8" w:rsidRDefault="006127D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Про омонимы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Игротека. Омонимы и их разновидности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Работаем с фразеологизмами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Запоминаем словарные слова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 xml:space="preserve">Мы играем в </w:t>
            </w:r>
            <w:proofErr w:type="spellStart"/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метаграммы</w:t>
            </w:r>
            <w:proofErr w:type="spellEnd"/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Игротека. Фразеологизмы. Словарные слова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Библейские фразеологизмы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Тавтограммы, логогрифы и палиндромы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Афоризмы, афоризмы, афоризмы…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Игротека. Библейские фразеологизмы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Античные фразеологизмы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Гетерограммы</w:t>
            </w:r>
            <w:proofErr w:type="spellEnd"/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, шарады и анаграммы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Поговорим о словообразовании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Игротека. Античные фразеологизмы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Исконно русские фразеологизмы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 xml:space="preserve">Шарады, </w:t>
            </w:r>
            <w:proofErr w:type="spellStart"/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антифразы</w:t>
            </w:r>
            <w:proofErr w:type="spellEnd"/>
            <w:r w:rsidRPr="001A13F8">
              <w:rPr>
                <w:rFonts w:ascii="Times New Roman" w:hAnsi="Times New Roman" w:cs="Times New Roman"/>
                <w:sz w:val="24"/>
                <w:szCs w:val="24"/>
              </w:rPr>
              <w:t xml:space="preserve"> и грамматическая арифметика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Старая пословица век не сломится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Игротека. Исконно русские фразеологизмы.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И снова словарные слова.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Числительные в пословицах и поговорках народов мира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Разносклоняемые существительные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Игротека. Правописание словарных слов, числительных, разносклоняемых существительных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Работаем с паронимами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Несклоняемые существительные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О правописании НЕ с существительными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Парад ошибок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Да здравствуют книги!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Абракадабра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Игротека. Разряды местоимений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Повторяем, повторяем…</w:t>
            </w:r>
          </w:p>
        </w:tc>
      </w:tr>
      <w:tr w:rsidR="00C32B0A" w:rsidTr="00C32B0A">
        <w:tc>
          <w:tcPr>
            <w:tcW w:w="562" w:type="dxa"/>
          </w:tcPr>
          <w:p w:rsidR="00C32B0A" w:rsidRDefault="001A13F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1C4DE8">
              <w:rPr>
                <w:rFonts w:ascii="Times New Roman" w:hAnsi="Times New Roman" w:cs="Times New Roman"/>
                <w:b/>
                <w:sz w:val="24"/>
                <w:szCs w:val="24"/>
              </w:rPr>
              <w:t>-34</w:t>
            </w:r>
          </w:p>
        </w:tc>
        <w:tc>
          <w:tcPr>
            <w:tcW w:w="8783" w:type="dxa"/>
          </w:tcPr>
          <w:p w:rsidR="00C32B0A" w:rsidRPr="001A13F8" w:rsidRDefault="00FE1C9D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Готовимся к конкурсу «Русский медвежонок»</w:t>
            </w:r>
          </w:p>
        </w:tc>
      </w:tr>
      <w:tr w:rsidR="00C32B0A" w:rsidTr="00C32B0A">
        <w:tc>
          <w:tcPr>
            <w:tcW w:w="562" w:type="dxa"/>
          </w:tcPr>
          <w:p w:rsidR="00C32B0A" w:rsidRDefault="001C4DE8" w:rsidP="00C3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783" w:type="dxa"/>
          </w:tcPr>
          <w:p w:rsidR="00C32B0A" w:rsidRPr="001A13F8" w:rsidRDefault="001A13F8" w:rsidP="001A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3F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</w:tr>
    </w:tbl>
    <w:p w:rsidR="00C32B0A" w:rsidRPr="00C32B0A" w:rsidRDefault="00C32B0A" w:rsidP="00C32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2B0A" w:rsidRPr="00C3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99"/>
    <w:rsid w:val="00050ACC"/>
    <w:rsid w:val="001A13F8"/>
    <w:rsid w:val="001C4DE8"/>
    <w:rsid w:val="00404999"/>
    <w:rsid w:val="004E0207"/>
    <w:rsid w:val="005D6D86"/>
    <w:rsid w:val="006127DD"/>
    <w:rsid w:val="009D4A02"/>
    <w:rsid w:val="00A46D8B"/>
    <w:rsid w:val="00C32B0A"/>
    <w:rsid w:val="00CE19D3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C4A98-C392-4E2D-A56E-DEDD4DE1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0846-E266-487E-B786-E82F59DB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2019-04-16T17:23:00Z</dcterms:created>
  <dcterms:modified xsi:type="dcterms:W3CDTF">2019-04-19T14:07:00Z</dcterms:modified>
</cp:coreProperties>
</file>